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3D" w:rsidRPr="006D0A3D" w:rsidRDefault="006D0A3D" w:rsidP="006D0A3D">
      <w:pPr>
        <w:rPr>
          <w:rFonts w:ascii="黑体" w:eastAsia="黑体" w:hAnsi="黑体" w:hint="eastAsia"/>
          <w:color w:val="000000"/>
          <w:sz w:val="32"/>
          <w:szCs w:val="32"/>
          <w:shd w:val="clear" w:color="auto" w:fill="FEFEFE"/>
        </w:rPr>
      </w:pPr>
      <w:r w:rsidRPr="006D0A3D">
        <w:rPr>
          <w:rFonts w:ascii="黑体" w:eastAsia="黑体" w:hAnsi="黑体" w:hint="eastAsia"/>
          <w:color w:val="000000"/>
          <w:sz w:val="32"/>
          <w:szCs w:val="32"/>
          <w:shd w:val="clear" w:color="auto" w:fill="FEFEFE"/>
        </w:rPr>
        <w:t>附件</w:t>
      </w:r>
    </w:p>
    <w:p w:rsidR="006D0A3D" w:rsidRDefault="006D0A3D" w:rsidP="006D0A3D">
      <w:pPr>
        <w:jc w:val="center"/>
        <w:rPr>
          <w:rFonts w:ascii="公文小标宋简" w:eastAsia="公文小标宋简" w:hint="eastAsia"/>
          <w:sz w:val="44"/>
          <w:szCs w:val="44"/>
        </w:rPr>
      </w:pPr>
      <w:r w:rsidRPr="006D0A3D">
        <w:rPr>
          <w:rFonts w:ascii="公文小标宋简" w:eastAsia="公文小标宋简" w:hint="eastAsia"/>
          <w:sz w:val="44"/>
          <w:szCs w:val="44"/>
        </w:rPr>
        <w:t>2014年课程责任教授名单</w:t>
      </w:r>
    </w:p>
    <w:p w:rsidR="006D0A3D" w:rsidRPr="006D0A3D" w:rsidRDefault="006D0A3D" w:rsidP="006D0A3D">
      <w:pPr>
        <w:jc w:val="center"/>
        <w:rPr>
          <w:rFonts w:ascii="公文小标宋简" w:eastAsia="公文小标宋简" w:hint="eastAsia"/>
          <w:sz w:val="44"/>
          <w:szCs w:val="44"/>
        </w:rPr>
      </w:pP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00"/>
        <w:gridCol w:w="1240"/>
        <w:gridCol w:w="3767"/>
      </w:tblGrid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课程责任教授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课程（群）名称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机械科学与工程学院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黄其柏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工程制图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机械科学与工程学院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杨家军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机械原理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与动力工程</w:t>
            </w: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罗小兵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工程传热学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与动力工程</w:t>
            </w: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何国庚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能源与动力装置基础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吴树森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材料成型理论基础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船舶与海洋工程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侯国祥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船舶流体力学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土木工程与力学学院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王元勋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土木工程与力学学院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吴瑞麟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道路勘测设计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陈锦富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城市总体规划原理与设计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杨家宽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大气污染控制工程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汪建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电路理论（信息大类）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学与电子信息</w:t>
            </w: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刘劲松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量子力学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学与电子信息</w:t>
            </w: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邹雪城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IC设计课程设计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电子与信息工程系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汪小燕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电子线路设计与测试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赵金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运动控制系统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余龙江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细胞生物学和发酵工程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闫云君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普通生物学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冯清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基础化学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周晓阳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肖奕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经典力学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李智华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电磁学与电动力学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运筹学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沈跃进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户外运动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新闻与信息传播学院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张昆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新闻传播史课程群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新闻与信息传播学院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何志武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新闻采访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黄勤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英汉互译课程群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徐晓林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电子政务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吴中宇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社会保障概论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雷洪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社会学概论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程邦雄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古代汉语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李俊国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黄长义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万小龙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贾济东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刑法（一）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马丁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罗小平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胡豫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血液系统疾病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韩萍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冯作化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药理学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沈关心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医学免疫学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聂绍发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流行病学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法医学系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刘良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法医毒理学</w:t>
            </w:r>
          </w:p>
        </w:tc>
      </w:tr>
      <w:tr w:rsidR="006D0A3D" w:rsidRPr="00222122" w:rsidTr="008A6409">
        <w:trPr>
          <w:trHeight w:val="510"/>
          <w:jc w:val="center"/>
        </w:trPr>
        <w:tc>
          <w:tcPr>
            <w:tcW w:w="741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李高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6D0A3D" w:rsidRPr="00222122" w:rsidRDefault="006D0A3D" w:rsidP="008A64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2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生物药剂学与药物动力学</w:t>
            </w:r>
          </w:p>
        </w:tc>
      </w:tr>
    </w:tbl>
    <w:p w:rsidR="006D0A3D" w:rsidRPr="00222122" w:rsidRDefault="006D0A3D" w:rsidP="006D0A3D"/>
    <w:p w:rsidR="006D0A3D" w:rsidRPr="00334F3D" w:rsidRDefault="006D0A3D" w:rsidP="006D0A3D"/>
    <w:p w:rsidR="00506080" w:rsidRPr="006D0A3D" w:rsidRDefault="00506080"/>
    <w:sectPr w:rsidR="00506080" w:rsidRPr="006D0A3D" w:rsidSect="0009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80" w:rsidRDefault="00506080" w:rsidP="006D0A3D">
      <w:r>
        <w:separator/>
      </w:r>
    </w:p>
  </w:endnote>
  <w:endnote w:type="continuationSeparator" w:id="1">
    <w:p w:rsidR="00506080" w:rsidRDefault="00506080" w:rsidP="006D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80" w:rsidRDefault="00506080" w:rsidP="006D0A3D">
      <w:r>
        <w:separator/>
      </w:r>
    </w:p>
  </w:footnote>
  <w:footnote w:type="continuationSeparator" w:id="1">
    <w:p w:rsidR="00506080" w:rsidRDefault="00506080" w:rsidP="006D0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A3D"/>
    <w:rsid w:val="00506080"/>
    <w:rsid w:val="006D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2014-06-17T09:06:00Z</cp:lastPrinted>
  <dcterms:created xsi:type="dcterms:W3CDTF">2014-06-17T09:00:00Z</dcterms:created>
  <dcterms:modified xsi:type="dcterms:W3CDTF">2014-06-17T09:06:00Z</dcterms:modified>
</cp:coreProperties>
</file>